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997" w:rsidRDefault="00785997" w:rsidP="00A65C3C">
      <w:pPr>
        <w:spacing w:after="0" w:line="240" w:lineRule="auto"/>
        <w:ind w:left="-567" w:firstLine="425"/>
        <w:jc w:val="center"/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r w:rsidRPr="00A65C3C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Красота в кредит</w:t>
      </w:r>
    </w:p>
    <w:p w:rsidR="00A65C3C" w:rsidRPr="00A65C3C" w:rsidRDefault="00A65C3C" w:rsidP="00A65C3C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85997" w:rsidRPr="00E57F37" w:rsidRDefault="00785997" w:rsidP="00E57F3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D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сети Интернет</w:t>
      </w:r>
      <w:r w:rsidR="00A65C3C" w:rsidRPr="002D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2D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социальных сетях</w:t>
      </w:r>
      <w:r w:rsidR="0049286B" w:rsidRPr="002D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 телефону</w:t>
      </w:r>
      <w:r w:rsidRPr="002D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286B" w:rsidRPr="002D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потребители, </w:t>
      </w:r>
      <w:r w:rsidR="0049286B" w:rsidRPr="002D3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 прекрасная ее половина, все чаще </w:t>
      </w:r>
      <w:r w:rsidRPr="00E57F37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сталкиваются с заманчивыми предложениями посетить салон красоты и получить косметическую услугу безвозмездно</w:t>
      </w:r>
      <w:r w:rsidR="00E57F37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,</w:t>
      </w:r>
      <w:r w:rsidRPr="00E57F37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в рамках рекламной акции. </w:t>
      </w:r>
    </w:p>
    <w:p w:rsidR="00E57F37" w:rsidRDefault="00785997" w:rsidP="00E57F37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Приглашение в красивую сказку</w:t>
      </w:r>
      <w:r w:rsidRPr="002D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сопровождается настойчивой рекомендацией </w:t>
      </w:r>
      <w:r w:rsidR="0049286B" w:rsidRPr="002D3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при себе паспорт, якобы для оформления пропуска. Оказываясь в салоне, где создана приятная атмосфера с располагающей музыкой и ароматами, вас приглашают пройти в кабинет якобы всего лишь для того чтобы только протестировать косметическое средство. Обычно всегда делают «супер» процедуры на одной половине лица, чтобы потом сравнить результат</w:t>
      </w:r>
      <w:r w:rsidR="00A65C3C" w:rsidRPr="002D3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D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процессе демонстрации исполнители косметических услуг максимально расхваливают их «исключительные» свойства, а затем убеждают потребителя приобрести на платной основе набор косметики или пройти курс косметических услуг. </w:t>
      </w:r>
      <w:r w:rsidRPr="00E57F37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Стоимость соответствующих товаров (услуг) зачастую превышает финансовые возможности потребителей</w:t>
      </w:r>
      <w:r w:rsidRPr="00E57F3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Pr="002D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случае отсутствия денежных средств, потребителю предлагают заключить кредитный договор. </w:t>
      </w:r>
    </w:p>
    <w:p w:rsidR="0049286B" w:rsidRPr="002D3B97" w:rsidRDefault="00E35919" w:rsidP="00E57F3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D3B97">
        <w:rPr>
          <w:rFonts w:ascii="Times New Roman" w:hAnsi="Times New Roman" w:cs="Times New Roman"/>
          <w:sz w:val="28"/>
          <w:szCs w:val="28"/>
        </w:rPr>
        <w:t>П</w:t>
      </w:r>
      <w:r w:rsidR="0049286B" w:rsidRPr="002D3B97">
        <w:rPr>
          <w:rFonts w:ascii="Times New Roman" w:hAnsi="Times New Roman" w:cs="Times New Roman"/>
          <w:sz w:val="28"/>
          <w:szCs w:val="28"/>
        </w:rPr>
        <w:t xml:space="preserve">отребители заключают договоры купли-продажи парфюмерно-косметической </w:t>
      </w:r>
      <w:r w:rsidRPr="002D3B97">
        <w:rPr>
          <w:rFonts w:ascii="Times New Roman" w:hAnsi="Times New Roman" w:cs="Times New Roman"/>
          <w:sz w:val="28"/>
          <w:szCs w:val="28"/>
        </w:rPr>
        <w:t>продукции в</w:t>
      </w:r>
      <w:r w:rsidR="0049286B" w:rsidRPr="002D3B97">
        <w:rPr>
          <w:rFonts w:ascii="Times New Roman" w:hAnsi="Times New Roman" w:cs="Times New Roman"/>
          <w:sz w:val="28"/>
          <w:szCs w:val="28"/>
        </w:rPr>
        <w:t xml:space="preserve"> кредит под «неким воздействием», при этом гражданам поясняют, что приобретенные товары, услуги оформляются в рассрочку и без процентов, и тем самым вводят потребителей в заблуждение.</w:t>
      </w:r>
    </w:p>
    <w:p w:rsidR="0049286B" w:rsidRPr="002D3B97" w:rsidRDefault="00E57F37" w:rsidP="00E57F3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9286B" w:rsidRPr="002D3B97">
        <w:rPr>
          <w:rFonts w:ascii="Times New Roman" w:hAnsi="Times New Roman" w:cs="Times New Roman"/>
          <w:sz w:val="28"/>
          <w:szCs w:val="28"/>
        </w:rPr>
        <w:t>ак не попасть в кредитную ловушку, получив косметологические услуги?</w:t>
      </w:r>
    </w:p>
    <w:p w:rsidR="00785997" w:rsidRPr="002D3B97" w:rsidRDefault="00785997" w:rsidP="00E57F3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B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случае</w:t>
      </w:r>
      <w:r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D3B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все-таки собираетесь посетить салон, будьте бдительны:</w:t>
      </w:r>
    </w:p>
    <w:p w:rsidR="00785997" w:rsidRPr="002D3B97" w:rsidRDefault="00A65C3C" w:rsidP="00E57F3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85997"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получения косметической процедуры убедитесь в том, что используемая для этого продукция безопасна, не вызывает нежелательных кожных реакций (жжения, покраснений, шелушений и т.п.) и соответствует установленным обязательным требованиям;</w:t>
      </w:r>
    </w:p>
    <w:p w:rsidR="00785997" w:rsidRPr="002D3B97" w:rsidRDefault="00A65C3C" w:rsidP="00E57F3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85997"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85997" w:rsidRPr="002D3B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торопитесь</w:t>
      </w:r>
      <w:r w:rsidR="00785997"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принимать решение о покупке косметических средств, оставьте себе время для оценки необходимости в использовании предлагаемых товаров и наличия финансовой возможности для их оплаты, в том числе с учётом мнения членов семьи;</w:t>
      </w:r>
    </w:p>
    <w:p w:rsidR="00785997" w:rsidRPr="002D3B97" w:rsidRDefault="00A65C3C" w:rsidP="00E57F3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85997"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85997" w:rsidRPr="002D3B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подписывайте</w:t>
      </w:r>
      <w:r w:rsidR="00785997"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предлагаемые документы (договор, соглашение, заявления, анкеты, акты, спецификацию на товар, заявление на получение кредита и т.п.), не прочитав и не поняв предварительно их содержание;</w:t>
      </w:r>
    </w:p>
    <w:p w:rsidR="00785997" w:rsidRPr="002D3B97" w:rsidRDefault="00A65C3C" w:rsidP="00E57F3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85997"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85997" w:rsidRPr="002D3B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</w:t>
      </w:r>
      <w:r w:rsidR="00785997"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подписывая кредитный договор (заявление на получение кредита, график погашения кредита и т.п.), потребитель связывает себя договорными обязательствами с банком, что означает необходимость последующего погашения суммы кредита и уплаты процентов даже в том случае, если продавцу или исполнителю заявлено требование о расторжении договора и возврате денежных средств;</w:t>
      </w:r>
    </w:p>
    <w:p w:rsidR="00785997" w:rsidRPr="002D3B97" w:rsidRDefault="00A65C3C" w:rsidP="00E57F3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85997"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помните, что потребитель свободен в своем праве заключения договора, и его </w:t>
      </w:r>
      <w:r w:rsidR="00785997" w:rsidRPr="002D3B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понуждение</w:t>
      </w:r>
      <w:r w:rsidR="00785997"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этому </w:t>
      </w:r>
      <w:r w:rsidR="00785997" w:rsidRPr="002D3B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допускается</w:t>
      </w:r>
      <w:r w:rsidR="00785997"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5997" w:rsidRPr="002D3B97" w:rsidRDefault="00785997" w:rsidP="00E57F3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32 Закона Российской Федерации «О защите прав потребителей» потребитель вправе отказаться от исполнения договора о выполнении работ (оказании услуг) в любое время при условии оплаты исполнителю лишь </w:t>
      </w:r>
      <w:r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фактически понесенных им расходов, связанных с исполнением обязательств по соответствующему договору.</w:t>
      </w:r>
    </w:p>
    <w:p w:rsidR="00785997" w:rsidRPr="002D3B97" w:rsidRDefault="00785997" w:rsidP="00E57F3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B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потребителя при приобретении товаров.</w:t>
      </w:r>
    </w:p>
    <w:p w:rsidR="00785997" w:rsidRPr="002D3B97" w:rsidRDefault="00785997" w:rsidP="00E57F3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Парфюмерно</w:t>
      </w:r>
      <w:proofErr w:type="spellEnd"/>
      <w:r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>–косметические товары, согласно Перечню непродовольственных товаров </w:t>
      </w:r>
      <w:r w:rsidRPr="00E57F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надлежащего</w:t>
      </w:r>
      <w:r w:rsidRPr="002D3B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качества, не подлежащих обмену, утвержденному постановлением Правительства Российской Федерации от 31 декабря 2020г</w:t>
      </w:r>
      <w:r w:rsidR="002A2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2DF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>2463, вернуть или обменять нельзя.</w:t>
      </w:r>
    </w:p>
    <w:p w:rsidR="00785997" w:rsidRPr="002D3B97" w:rsidRDefault="00785997" w:rsidP="00E57F3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Вернуть такой товар в магазин можно только в том случае, если в нем есть недостатки, либо если при покупке не была предоставлена необходимая и достоверная информация о товаре.</w:t>
      </w:r>
    </w:p>
    <w:p w:rsidR="00785997" w:rsidRPr="002D3B97" w:rsidRDefault="00785997" w:rsidP="00E57F3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обнаружения недостатков в товаре потребитель в соответствии с требованиями ст. 18 Закона о защите прав потребителей вправе:</w:t>
      </w:r>
    </w:p>
    <w:p w:rsidR="00785997" w:rsidRPr="002D3B97" w:rsidRDefault="00A65C3C" w:rsidP="00E57F3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85997"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потребовать замены этого изделия на товар такой же марки (модели и (или) артикула);</w:t>
      </w:r>
    </w:p>
    <w:p w:rsidR="00785997" w:rsidRPr="002D3B97" w:rsidRDefault="00A65C3C" w:rsidP="00E57F3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85997"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потребовать замены этого изделия на такой же товар другой марки (модели, артикула) с соответствующим перерасчётом цены;</w:t>
      </w:r>
    </w:p>
    <w:p w:rsidR="00785997" w:rsidRPr="002D3B97" w:rsidRDefault="00A65C3C" w:rsidP="00E57F3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85997"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потребовать соразмерного уменьшения цены приобретенного товара;</w:t>
      </w:r>
    </w:p>
    <w:p w:rsidR="00785997" w:rsidRPr="002D3B97" w:rsidRDefault="00A65C3C" w:rsidP="00E57F3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85997"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отказаться от исполнения договора купли-продажи и потребовать возврата уплаченной за товар суммы.</w:t>
      </w:r>
    </w:p>
    <w:p w:rsidR="00785997" w:rsidRPr="002D3B97" w:rsidRDefault="00785997" w:rsidP="00E57F3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покупатель вправе потребовать также полного возмещения убытков, причиненных ему вследствие продажи товара ненадлежащего качества.</w:t>
      </w:r>
    </w:p>
    <w:p w:rsidR="00E57F37" w:rsidRDefault="00E35919" w:rsidP="00E57F3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Будьте здоровы и прекрасны! </w:t>
      </w:r>
    </w:p>
    <w:p w:rsidR="00E57F37" w:rsidRDefault="00E57F37" w:rsidP="00E57F3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F37" w:rsidRPr="00E57F37" w:rsidRDefault="00E57F37" w:rsidP="00E57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Зеленодольский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 Управления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РТ, 0</w:t>
      </w:r>
      <w:r w:rsidR="00504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.02.2024г.</w:t>
      </w:r>
    </w:p>
    <w:p w:rsidR="00785997" w:rsidRPr="002D3B97" w:rsidRDefault="00785997" w:rsidP="00E57F3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785997" w:rsidRPr="002D3B97" w:rsidSect="00E57F3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69"/>
    <w:rsid w:val="002A2DFB"/>
    <w:rsid w:val="002D3B97"/>
    <w:rsid w:val="0049286B"/>
    <w:rsid w:val="00504B01"/>
    <w:rsid w:val="00785997"/>
    <w:rsid w:val="00A233D0"/>
    <w:rsid w:val="00A65C3C"/>
    <w:rsid w:val="00DB22F6"/>
    <w:rsid w:val="00DB7873"/>
    <w:rsid w:val="00E35919"/>
    <w:rsid w:val="00E57F37"/>
    <w:rsid w:val="00EC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A7BE4-A956-4840-A1D3-BF54E78E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5997"/>
    <w:rPr>
      <w:b/>
      <w:bCs/>
    </w:rPr>
  </w:style>
  <w:style w:type="character" w:styleId="a4">
    <w:name w:val="Emphasis"/>
    <w:basedOn w:val="a0"/>
    <w:uiPriority w:val="20"/>
    <w:qFormat/>
    <w:rsid w:val="00785997"/>
    <w:rPr>
      <w:i/>
      <w:iCs/>
    </w:rPr>
  </w:style>
  <w:style w:type="character" w:styleId="a5">
    <w:name w:val="Hyperlink"/>
    <w:basedOn w:val="a0"/>
    <w:uiPriority w:val="99"/>
    <w:semiHidden/>
    <w:unhideWhenUsed/>
    <w:rsid w:val="007859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9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6</cp:revision>
  <dcterms:created xsi:type="dcterms:W3CDTF">2024-01-29T11:10:00Z</dcterms:created>
  <dcterms:modified xsi:type="dcterms:W3CDTF">2024-02-07T07:41:00Z</dcterms:modified>
</cp:coreProperties>
</file>